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38A2" w14:textId="77777777" w:rsidR="00DE5D81" w:rsidRPr="002C27FA" w:rsidRDefault="00DE5D81" w:rsidP="00DE5D81">
      <w:pPr>
        <w:pStyle w:val="Heading1"/>
        <w:spacing w:before="0" w:line="288" w:lineRule="auto"/>
        <w:rPr>
          <w:rFonts w:ascii="Century Gothic" w:hAnsi="Century Gothic"/>
          <w:b w:val="0"/>
          <w:color w:val="808080" w:themeColor="background1" w:themeShade="80"/>
          <w:sz w:val="36"/>
          <w:szCs w:val="36"/>
        </w:rPr>
      </w:pPr>
      <w:r>
        <w:rPr>
          <w:rFonts w:ascii="Century Gothic" w:hAnsi="Century Gothic"/>
          <w:b w:val="0"/>
          <w:color w:val="808080" w:themeColor="background1" w:themeShade="80"/>
          <w:sz w:val="36"/>
          <w:szCs w:val="36"/>
        </w:rPr>
        <w:t>Title</w:t>
      </w:r>
    </w:p>
    <w:p w14:paraId="49875BEB" w14:textId="77777777" w:rsidR="00DE5D81" w:rsidRPr="008A7466" w:rsidRDefault="00DE5D81" w:rsidP="00DE5D81">
      <w:pPr>
        <w:spacing w:after="0" w:line="288" w:lineRule="auto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DE21A2" wp14:editId="2CBD26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80000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74398" id="Straight Connector 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3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" strokecolor="#7f7f7f" strokeweight=".5pt">
                <v:stroke joinstyle="miter"/>
                <w10:wrap anchorx="margin"/>
              </v:line>
            </w:pict>
          </mc:Fallback>
        </mc:AlternateContent>
      </w:r>
    </w:p>
    <w:p w14:paraId="41E2FF18" w14:textId="77777777" w:rsidR="00DA1ACE" w:rsidRDefault="00DA1ACE" w:rsidP="00D41FA7">
      <w:pPr>
        <w:ind w:right="-432"/>
        <w:jc w:val="right"/>
        <w:rPr>
          <w:rFonts w:ascii="Century Gothic" w:hAnsi="Century Gothic"/>
          <w:color w:val="3B3838" w:themeColor="background2" w:themeShade="40"/>
          <w:sz w:val="40"/>
          <w:szCs w:val="40"/>
        </w:rPr>
      </w:pPr>
    </w:p>
    <w:p w14:paraId="3C610CCB" w14:textId="77777777" w:rsidR="00DA1ACE" w:rsidRDefault="00BD5595" w:rsidP="00BD5595">
      <w:pPr>
        <w:ind w:right="-432"/>
        <w:rPr>
          <w:rFonts w:ascii="Century Gothic" w:hAnsi="Century Gothic"/>
          <w:color w:val="3B3838" w:themeColor="background2" w:themeShade="40"/>
          <w:sz w:val="40"/>
          <w:szCs w:val="40"/>
        </w:rPr>
      </w:pPr>
      <w:r>
        <w:rPr>
          <w:rFonts w:ascii="Century Gothic" w:hAnsi="Century Gothic"/>
          <w:color w:val="3B3838" w:themeColor="background2" w:themeShade="40"/>
          <w:sz w:val="40"/>
          <w:szCs w:val="40"/>
        </w:rPr>
        <w:br w:type="textWrapping" w:clear="all"/>
      </w:r>
    </w:p>
    <w:p w14:paraId="72348FC0" w14:textId="77777777" w:rsidR="00DA1ACE" w:rsidRDefault="00EB12DF" w:rsidP="00EB12DF">
      <w:pPr>
        <w:tabs>
          <w:tab w:val="left" w:pos="3870"/>
        </w:tabs>
        <w:ind w:right="-432"/>
        <w:rPr>
          <w:rFonts w:ascii="Century Gothic" w:hAnsi="Century Gothic"/>
          <w:color w:val="3B3838" w:themeColor="background2" w:themeShade="40"/>
          <w:sz w:val="40"/>
          <w:szCs w:val="40"/>
        </w:rPr>
      </w:pPr>
      <w:r>
        <w:rPr>
          <w:rFonts w:ascii="Century Gothic" w:hAnsi="Century Gothic"/>
          <w:color w:val="3B3838" w:themeColor="background2" w:themeShade="40"/>
          <w:sz w:val="40"/>
          <w:szCs w:val="40"/>
        </w:rPr>
        <w:tab/>
      </w:r>
    </w:p>
    <w:p w14:paraId="657BA7F1" w14:textId="77777777" w:rsidR="00DA1ACE" w:rsidRDefault="00DA1ACE" w:rsidP="00D41FA7">
      <w:pPr>
        <w:ind w:right="-432"/>
        <w:jc w:val="right"/>
        <w:rPr>
          <w:rFonts w:ascii="Century Gothic" w:hAnsi="Century Gothic"/>
          <w:color w:val="3B3838" w:themeColor="background2" w:themeShade="40"/>
          <w:sz w:val="40"/>
          <w:szCs w:val="40"/>
        </w:rPr>
      </w:pPr>
    </w:p>
    <w:p w14:paraId="53E6B7AB" w14:textId="77777777" w:rsidR="00DA1ACE" w:rsidRDefault="00DA1ACE" w:rsidP="00D41FA7">
      <w:pPr>
        <w:ind w:right="-432"/>
        <w:jc w:val="right"/>
        <w:rPr>
          <w:rFonts w:ascii="Century Gothic" w:hAnsi="Century Gothic"/>
          <w:color w:val="3B3838" w:themeColor="background2" w:themeShade="40"/>
          <w:sz w:val="40"/>
          <w:szCs w:val="40"/>
        </w:rPr>
      </w:pPr>
    </w:p>
    <w:p w14:paraId="55210345" w14:textId="77777777" w:rsidR="00DA1ACE" w:rsidRDefault="00DA1ACE" w:rsidP="00D41FA7">
      <w:pPr>
        <w:ind w:right="-432"/>
        <w:jc w:val="right"/>
        <w:rPr>
          <w:rFonts w:ascii="Century Gothic" w:hAnsi="Century Gothic"/>
          <w:color w:val="3B3838" w:themeColor="background2" w:themeShade="40"/>
          <w:sz w:val="40"/>
          <w:szCs w:val="40"/>
        </w:rPr>
      </w:pPr>
    </w:p>
    <w:p w14:paraId="6E875A56" w14:textId="77777777" w:rsidR="00DA1ACE" w:rsidRDefault="00DA1ACE" w:rsidP="00D41FA7">
      <w:pPr>
        <w:ind w:right="-432"/>
        <w:jc w:val="right"/>
        <w:rPr>
          <w:rFonts w:ascii="Century Gothic" w:hAnsi="Century Gothic"/>
          <w:color w:val="3B3838" w:themeColor="background2" w:themeShade="40"/>
          <w:sz w:val="40"/>
          <w:szCs w:val="40"/>
        </w:rPr>
      </w:pPr>
    </w:p>
    <w:p w14:paraId="59A18123" w14:textId="77777777" w:rsidR="00DA1ACE" w:rsidRDefault="00DA1ACE" w:rsidP="00D41FA7">
      <w:pPr>
        <w:ind w:right="-432"/>
        <w:jc w:val="right"/>
        <w:rPr>
          <w:rFonts w:ascii="Century Gothic" w:hAnsi="Century Gothic"/>
          <w:color w:val="3B3838" w:themeColor="background2" w:themeShade="40"/>
          <w:sz w:val="40"/>
          <w:szCs w:val="40"/>
        </w:rPr>
      </w:pPr>
    </w:p>
    <w:p w14:paraId="23E40B23" w14:textId="77777777" w:rsidR="00DA1ACE" w:rsidRDefault="00DA1ACE" w:rsidP="00D41FA7">
      <w:pPr>
        <w:ind w:right="-432"/>
        <w:jc w:val="right"/>
        <w:rPr>
          <w:rFonts w:ascii="Century Gothic" w:hAnsi="Century Gothic"/>
          <w:color w:val="3B3838" w:themeColor="background2" w:themeShade="40"/>
          <w:sz w:val="40"/>
          <w:szCs w:val="40"/>
        </w:rPr>
      </w:pPr>
    </w:p>
    <w:p w14:paraId="7E8BF502" w14:textId="77777777" w:rsidR="00DA1ACE" w:rsidRDefault="00DA1ACE" w:rsidP="00D41FA7">
      <w:pPr>
        <w:ind w:right="-432"/>
        <w:jc w:val="right"/>
        <w:rPr>
          <w:rFonts w:ascii="Century Gothic" w:hAnsi="Century Gothic"/>
          <w:color w:val="3B3838" w:themeColor="background2" w:themeShade="40"/>
          <w:sz w:val="40"/>
          <w:szCs w:val="40"/>
        </w:rPr>
      </w:pPr>
    </w:p>
    <w:p w14:paraId="484DBA4D" w14:textId="10539FD0" w:rsidR="00D36C18" w:rsidRPr="006009EC" w:rsidRDefault="00D36C18" w:rsidP="00D36C18">
      <w:pPr>
        <w:rPr>
          <w:rFonts w:ascii="Century Gothic" w:hAnsi="Century Gothic"/>
          <w:color w:val="3B3838" w:themeColor="background2" w:themeShade="40"/>
          <w:sz w:val="40"/>
          <w:szCs w:val="40"/>
        </w:rPr>
      </w:pPr>
      <w:r>
        <w:rPr>
          <w:rFonts w:ascii="Arial Narrow" w:hAnsi="Arial Narrow"/>
        </w:rPr>
        <w:br w:type="page"/>
      </w:r>
    </w:p>
    <w:p w14:paraId="68F0FE93" w14:textId="51091B08" w:rsidR="00D36C18" w:rsidRPr="002C27FA" w:rsidRDefault="008A7466" w:rsidP="008A7466">
      <w:pPr>
        <w:pStyle w:val="Heading1"/>
        <w:spacing w:before="0" w:line="288" w:lineRule="auto"/>
        <w:rPr>
          <w:rFonts w:ascii="Century Gothic" w:hAnsi="Century Gothic"/>
          <w:b w:val="0"/>
          <w:color w:val="808080" w:themeColor="background1" w:themeShade="80"/>
          <w:sz w:val="36"/>
          <w:szCs w:val="36"/>
        </w:rPr>
      </w:pPr>
      <w:bookmarkStart w:id="0" w:name="_Toc125451032"/>
      <w:r>
        <w:rPr>
          <w:rFonts w:ascii="Century Gothic" w:hAnsi="Century Gothic"/>
          <w:b w:val="0"/>
          <w:color w:val="808080" w:themeColor="background1" w:themeShade="80"/>
          <w:sz w:val="36"/>
          <w:szCs w:val="36"/>
        </w:rPr>
        <w:lastRenderedPageBreak/>
        <w:t>Title</w:t>
      </w:r>
      <w:bookmarkEnd w:id="0"/>
    </w:p>
    <w:p w14:paraId="4DE91B25" w14:textId="79919E2A" w:rsidR="00DA1ACE" w:rsidRPr="008A7466" w:rsidRDefault="00B6322E" w:rsidP="008A7466">
      <w:pPr>
        <w:spacing w:after="0" w:line="288" w:lineRule="auto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ACE8C1" wp14:editId="176A04D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80000" cy="0"/>
                <wp:effectExtent l="0" t="0" r="2095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319FB" id="Straight Connector 5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3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" strokecolor="#7f7f7f" strokeweight=".5pt">
                <v:stroke joinstyle="miter"/>
                <w10:wrap anchorx="margin"/>
              </v:line>
            </w:pict>
          </mc:Fallback>
        </mc:AlternateContent>
      </w:r>
    </w:p>
    <w:sectPr w:rsidR="00DA1ACE" w:rsidRPr="008A7466" w:rsidSect="006009EC">
      <w:headerReference w:type="even" r:id="rId11"/>
      <w:footerReference w:type="even" r:id="rId12"/>
      <w:footerReference w:type="default" r:id="rId13"/>
      <w:pgSz w:w="12240" w:h="15840"/>
      <w:pgMar w:top="1440" w:right="179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27AB2" w14:textId="77777777" w:rsidR="002E3A39" w:rsidRDefault="002E3A39" w:rsidP="00F6075D">
      <w:pPr>
        <w:spacing w:after="0" w:line="240" w:lineRule="auto"/>
      </w:pPr>
      <w:r>
        <w:separator/>
      </w:r>
    </w:p>
  </w:endnote>
  <w:endnote w:type="continuationSeparator" w:id="0">
    <w:p w14:paraId="7B702BA7" w14:textId="77777777" w:rsidR="002E3A39" w:rsidRDefault="002E3A39" w:rsidP="00F6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64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CCD5A6" w14:textId="77777777" w:rsidR="00786D11" w:rsidRDefault="00786D1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86D11">
          <w:rPr>
            <w:b/>
            <w:bCs/>
            <w:noProof/>
          </w:rPr>
          <w:t>10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B2D2E07" w14:textId="77777777" w:rsidR="00786D11" w:rsidRDefault="00786D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6A60" w14:textId="77777777" w:rsidR="00127492" w:rsidRDefault="00FC628F" w:rsidP="00C03783">
    <w:pPr>
      <w:pStyle w:val="Footer"/>
      <w:tabs>
        <w:tab w:val="clear" w:pos="4320"/>
        <w:tab w:val="clear" w:pos="8640"/>
        <w:tab w:val="left" w:pos="2714"/>
      </w:tabs>
    </w:pPr>
    <w:r w:rsidRPr="00FC628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EDD1D6" wp14:editId="1215543F">
              <wp:simplePos x="0" y="0"/>
              <wp:positionH relativeFrom="column">
                <wp:posOffset>53451</wp:posOffset>
              </wp:positionH>
              <wp:positionV relativeFrom="paragraph">
                <wp:posOffset>26670</wp:posOffset>
              </wp:positionV>
              <wp:extent cx="3975652" cy="280800"/>
              <wp:effectExtent l="0" t="0" r="6350" b="5080"/>
              <wp:wrapNone/>
              <wp:docPr id="51" name="Rectangl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75652" cy="280800"/>
                      </a:xfrm>
                      <a:prstGeom prst="rect">
                        <a:avLst/>
                      </a:prstGeom>
                      <a:solidFill>
                        <a:srgbClr val="B6CB6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0CB4B53" w14:textId="3F6D46DB" w:rsidR="00984015" w:rsidRPr="001019DD" w:rsidRDefault="00984015" w:rsidP="00984015">
                          <w:pPr>
                            <w:jc w:val="center"/>
                            <w:rPr>
                              <w:color w:val="808080" w:themeColor="background1" w:themeShade="80"/>
                              <w:lang w:val="en-AU"/>
                            </w:rPr>
                          </w:pPr>
                          <w:r w:rsidRPr="001019DD">
                            <w:rPr>
                              <w:color w:val="808080" w:themeColor="background1" w:themeShade="80"/>
                              <w:lang w:val="en-AU"/>
                            </w:rPr>
                            <w:t>1</w:t>
                          </w:r>
                          <w:r w:rsidRPr="001019DD">
                            <w:rPr>
                              <w:color w:val="808080" w:themeColor="background1" w:themeShade="80"/>
                              <w:vertAlign w:val="superscript"/>
                              <w:lang w:val="en-AU"/>
                            </w:rPr>
                            <w:t xml:space="preserve">st </w:t>
                          </w:r>
                          <w:r w:rsidRPr="001019DD">
                            <w:rPr>
                              <w:color w:val="808080" w:themeColor="background1" w:themeShade="80"/>
                              <w:lang w:val="en-AU"/>
                            </w:rPr>
                            <w:t>International Conference on Lightweight Materials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EDD1D6" id="Rectangle 51" o:spid="_x0000_s1027" style="position:absolute;margin-left:4.2pt;margin-top:2.1pt;width:313.05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" fillcolor="#b6cb67" stroked="f" strokeweight="1pt">
              <v:textbox>
                <w:txbxContent>
                  <w:p w14:paraId="00CB4B53" w14:textId="3F6D46DB" w:rsidR="00984015" w:rsidRPr="001019DD" w:rsidRDefault="00984015" w:rsidP="00984015">
                    <w:pPr>
                      <w:jc w:val="center"/>
                      <w:rPr>
                        <w:color w:val="808080" w:themeColor="background1" w:themeShade="80"/>
                        <w:lang w:val="en-AU"/>
                      </w:rPr>
                    </w:pPr>
                    <w:r w:rsidRPr="001019DD">
                      <w:rPr>
                        <w:color w:val="808080" w:themeColor="background1" w:themeShade="80"/>
                        <w:lang w:val="en-AU"/>
                      </w:rPr>
                      <w:t>1</w:t>
                    </w:r>
                    <w:r w:rsidRPr="001019DD">
                      <w:rPr>
                        <w:color w:val="808080" w:themeColor="background1" w:themeShade="80"/>
                        <w:vertAlign w:val="superscript"/>
                        <w:lang w:val="en-AU"/>
                      </w:rPr>
                      <w:t xml:space="preserve">st </w:t>
                    </w:r>
                    <w:r w:rsidRPr="001019DD">
                      <w:rPr>
                        <w:color w:val="808080" w:themeColor="background1" w:themeShade="80"/>
                        <w:lang w:val="en-AU"/>
                      </w:rPr>
                      <w:t>International Conference on Lightweight Materials</w:t>
                    </w:r>
                  </w:p>
                </w:txbxContent>
              </v:textbox>
            </v:rect>
          </w:pict>
        </mc:Fallback>
      </mc:AlternateContent>
    </w:r>
    <w:r w:rsidRPr="00FC628F">
      <w:rPr>
        <w:noProof/>
      </w:rPr>
      <w:drawing>
        <wp:anchor distT="0" distB="0" distL="114300" distR="114300" simplePos="0" relativeHeight="251663360" behindDoc="0" locked="0" layoutInCell="1" allowOverlap="1" wp14:anchorId="2013F083" wp14:editId="37FE95C7">
          <wp:simplePos x="0" y="0"/>
          <wp:positionH relativeFrom="column">
            <wp:posOffset>4025458</wp:posOffset>
          </wp:positionH>
          <wp:positionV relativeFrom="paragraph">
            <wp:posOffset>-98425</wp:posOffset>
          </wp:positionV>
          <wp:extent cx="1828165" cy="474345"/>
          <wp:effectExtent l="0" t="0" r="0" b="0"/>
          <wp:wrapNone/>
          <wp:docPr id="52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8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14" t="58360"/>
                  <a:stretch/>
                </pic:blipFill>
                <pic:spPr>
                  <a:xfrm>
                    <a:off x="0" y="0"/>
                    <a:ext cx="1828165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37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D977" w14:textId="77777777" w:rsidR="002E3A39" w:rsidRDefault="002E3A39" w:rsidP="00F6075D">
      <w:pPr>
        <w:spacing w:after="0" w:line="240" w:lineRule="auto"/>
      </w:pPr>
      <w:r>
        <w:separator/>
      </w:r>
    </w:p>
  </w:footnote>
  <w:footnote w:type="continuationSeparator" w:id="0">
    <w:p w14:paraId="2401D15C" w14:textId="77777777" w:rsidR="002E3A39" w:rsidRDefault="002E3A39" w:rsidP="00F60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5884" w14:textId="77777777" w:rsidR="00FC628F" w:rsidRDefault="00FC628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D3AF06" wp14:editId="4AEE5C29">
          <wp:simplePos x="0" y="0"/>
          <wp:positionH relativeFrom="column">
            <wp:posOffset>0</wp:posOffset>
          </wp:positionH>
          <wp:positionV relativeFrom="paragraph">
            <wp:posOffset>-109220</wp:posOffset>
          </wp:positionV>
          <wp:extent cx="1828165" cy="474345"/>
          <wp:effectExtent l="0" t="0" r="0" b="0"/>
          <wp:wrapNone/>
          <wp:docPr id="39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8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14" t="58360"/>
                  <a:stretch/>
                </pic:blipFill>
                <pic:spPr>
                  <a:xfrm>
                    <a:off x="0" y="0"/>
                    <a:ext cx="1828165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9375B6" wp14:editId="2D8328BA">
              <wp:simplePos x="0" y="0"/>
              <wp:positionH relativeFrom="column">
                <wp:posOffset>1611630</wp:posOffset>
              </wp:positionH>
              <wp:positionV relativeFrom="paragraph">
                <wp:posOffset>-16289</wp:posOffset>
              </wp:positionV>
              <wp:extent cx="3975100" cy="280670"/>
              <wp:effectExtent l="0" t="0" r="6350" b="5080"/>
              <wp:wrapNone/>
              <wp:docPr id="50" name="Rect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75100" cy="280670"/>
                      </a:xfrm>
                      <a:prstGeom prst="rect">
                        <a:avLst/>
                      </a:prstGeom>
                      <a:solidFill>
                        <a:srgbClr val="B6CB6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BBE20F8" w14:textId="77777777" w:rsidR="001019DD" w:rsidRPr="001019DD" w:rsidRDefault="001019DD" w:rsidP="001019DD">
                          <w:pPr>
                            <w:jc w:val="center"/>
                            <w:rPr>
                              <w:color w:val="808080" w:themeColor="background1" w:themeShade="80"/>
                              <w:lang w:val="en-AU"/>
                            </w:rPr>
                          </w:pPr>
                          <w:r w:rsidRPr="001019DD">
                            <w:rPr>
                              <w:color w:val="808080" w:themeColor="background1" w:themeShade="80"/>
                              <w:lang w:val="en-AU"/>
                            </w:rPr>
                            <w:t>1</w:t>
                          </w:r>
                          <w:r w:rsidRPr="001019DD">
                            <w:rPr>
                              <w:color w:val="808080" w:themeColor="background1" w:themeShade="80"/>
                              <w:vertAlign w:val="superscript"/>
                              <w:lang w:val="en-AU"/>
                            </w:rPr>
                            <w:t xml:space="preserve">st </w:t>
                          </w:r>
                          <w:r w:rsidRPr="001019DD">
                            <w:rPr>
                              <w:color w:val="808080" w:themeColor="background1" w:themeShade="80"/>
                              <w:lang w:val="en-AU"/>
                            </w:rPr>
                            <w:t>International Conference on Lightweight Materials</w:t>
                          </w:r>
                        </w:p>
                        <w:p w14:paraId="3AC187CA" w14:textId="77777777" w:rsidR="001019DD" w:rsidRPr="001019DD" w:rsidRDefault="001019DD" w:rsidP="001019DD">
                          <w:pPr>
                            <w:jc w:val="center"/>
                            <w:rPr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9375B6" id="Rectangle 50" o:spid="_x0000_s1026" style="position:absolute;margin-left:126.9pt;margin-top:-1.3pt;width:313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" fillcolor="#b6cb67" stroked="f" strokeweight="1pt">
              <v:textbox>
                <w:txbxContent>
                  <w:p w14:paraId="1BBE20F8" w14:textId="77777777" w:rsidR="001019DD" w:rsidRPr="001019DD" w:rsidRDefault="001019DD" w:rsidP="001019DD">
                    <w:pPr>
                      <w:jc w:val="center"/>
                      <w:rPr>
                        <w:color w:val="808080" w:themeColor="background1" w:themeShade="80"/>
                        <w:lang w:val="en-AU"/>
                      </w:rPr>
                    </w:pPr>
                    <w:r w:rsidRPr="001019DD">
                      <w:rPr>
                        <w:color w:val="808080" w:themeColor="background1" w:themeShade="80"/>
                        <w:lang w:val="en-AU"/>
                      </w:rPr>
                      <w:t>1</w:t>
                    </w:r>
                    <w:r w:rsidRPr="001019DD">
                      <w:rPr>
                        <w:color w:val="808080" w:themeColor="background1" w:themeShade="80"/>
                        <w:vertAlign w:val="superscript"/>
                        <w:lang w:val="en-AU"/>
                      </w:rPr>
                      <w:t xml:space="preserve">st </w:t>
                    </w:r>
                    <w:r w:rsidRPr="001019DD">
                      <w:rPr>
                        <w:color w:val="808080" w:themeColor="background1" w:themeShade="80"/>
                        <w:lang w:val="en-AU"/>
                      </w:rPr>
                      <w:t>International Conference on Lightweight Materials</w:t>
                    </w:r>
                  </w:p>
                  <w:p w14:paraId="3AC187CA" w14:textId="77777777" w:rsidR="001019DD" w:rsidRPr="001019DD" w:rsidRDefault="001019DD" w:rsidP="001019DD">
                    <w:pPr>
                      <w:jc w:val="center"/>
                      <w:rPr>
                        <w:lang w:val="en-AU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B0D23"/>
    <w:multiLevelType w:val="multilevel"/>
    <w:tmpl w:val="CA023448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color w:val="808080" w:themeColor="background1" w:themeShade="80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384" w:hanging="384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 w16cid:durableId="5781723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9D"/>
    <w:rsid w:val="0007299A"/>
    <w:rsid w:val="00073B30"/>
    <w:rsid w:val="00096DF8"/>
    <w:rsid w:val="000B5A8F"/>
    <w:rsid w:val="001019DD"/>
    <w:rsid w:val="00127492"/>
    <w:rsid w:val="001C2F9D"/>
    <w:rsid w:val="0021661D"/>
    <w:rsid w:val="002A5470"/>
    <w:rsid w:val="002C27FA"/>
    <w:rsid w:val="002E0791"/>
    <w:rsid w:val="002E3A39"/>
    <w:rsid w:val="0043371D"/>
    <w:rsid w:val="00493D4B"/>
    <w:rsid w:val="004979FE"/>
    <w:rsid w:val="00541584"/>
    <w:rsid w:val="00541A47"/>
    <w:rsid w:val="00547A46"/>
    <w:rsid w:val="006009EC"/>
    <w:rsid w:val="00635609"/>
    <w:rsid w:val="0064540F"/>
    <w:rsid w:val="00693EEC"/>
    <w:rsid w:val="00742BF6"/>
    <w:rsid w:val="007609EF"/>
    <w:rsid w:val="00786D11"/>
    <w:rsid w:val="007C225C"/>
    <w:rsid w:val="008A727C"/>
    <w:rsid w:val="008A7466"/>
    <w:rsid w:val="00984015"/>
    <w:rsid w:val="00AE1B1E"/>
    <w:rsid w:val="00B6322E"/>
    <w:rsid w:val="00BD5595"/>
    <w:rsid w:val="00C03783"/>
    <w:rsid w:val="00C61D92"/>
    <w:rsid w:val="00CB4030"/>
    <w:rsid w:val="00D34449"/>
    <w:rsid w:val="00D36C18"/>
    <w:rsid w:val="00D41FA7"/>
    <w:rsid w:val="00DA1ACE"/>
    <w:rsid w:val="00DE5D81"/>
    <w:rsid w:val="00E20672"/>
    <w:rsid w:val="00E3595F"/>
    <w:rsid w:val="00EB12DF"/>
    <w:rsid w:val="00F1431F"/>
    <w:rsid w:val="00F6075D"/>
    <w:rsid w:val="00FC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BB10E"/>
  <w15:chartTrackingRefBased/>
  <w15:docId w15:val="{83700977-6E30-479B-B7FE-AED008EB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BF6"/>
  </w:style>
  <w:style w:type="paragraph" w:styleId="Heading1">
    <w:name w:val="heading 1"/>
    <w:basedOn w:val="Normal"/>
    <w:next w:val="Normal"/>
    <w:link w:val="Heading1Char"/>
    <w:uiPriority w:val="9"/>
    <w:qFormat/>
    <w:rsid w:val="0007299A"/>
    <w:pPr>
      <w:keepNext/>
      <w:keepLines/>
      <w:spacing w:before="240" w:after="0" w:line="256" w:lineRule="auto"/>
      <w:outlineLvl w:val="0"/>
    </w:pPr>
    <w:rPr>
      <w:rFonts w:ascii="Arial Narrow" w:eastAsiaTheme="majorEastAsia" w:hAnsi="Arial Narrow" w:cstheme="majorBidi"/>
      <w:b/>
      <w:color w:val="538135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C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54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07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75D"/>
  </w:style>
  <w:style w:type="paragraph" w:styleId="Footer">
    <w:name w:val="footer"/>
    <w:basedOn w:val="Normal"/>
    <w:link w:val="FooterChar"/>
    <w:uiPriority w:val="99"/>
    <w:unhideWhenUsed/>
    <w:rsid w:val="00F607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75D"/>
  </w:style>
  <w:style w:type="paragraph" w:styleId="FootnoteText">
    <w:name w:val="footnote text"/>
    <w:basedOn w:val="Normal"/>
    <w:link w:val="FootnoteTextChar"/>
    <w:uiPriority w:val="99"/>
    <w:semiHidden/>
    <w:unhideWhenUsed/>
    <w:rsid w:val="00D344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4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4449"/>
    <w:rPr>
      <w:vertAlign w:val="superscript"/>
    </w:rPr>
  </w:style>
  <w:style w:type="table" w:styleId="ListTable6Colorful-Accent6">
    <w:name w:val="List Table 6 Colorful Accent 6"/>
    <w:basedOn w:val="TableNormal"/>
    <w:uiPriority w:val="51"/>
    <w:rsid w:val="00D3444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nil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7299A"/>
    <w:rPr>
      <w:rFonts w:ascii="Arial Narrow" w:eastAsiaTheme="majorEastAsia" w:hAnsi="Arial Narrow" w:cstheme="majorBidi"/>
      <w:b/>
      <w:color w:val="538135" w:themeColor="accent6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36C18"/>
    <w:rPr>
      <w:rFonts w:ascii="Times New Roman" w:hAnsi="Times New Roman" w:cs="Times New Roman" w:hint="default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36C18"/>
    <w:pPr>
      <w:spacing w:before="120" w:after="100" w:line="276" w:lineRule="auto"/>
      <w:jc w:val="both"/>
    </w:pPr>
    <w:rPr>
      <w:rFonts w:ascii="Arial Narrow" w:eastAsia="Calibri" w:hAnsi="Arial Narrow" w:cs="Times New Roman"/>
      <w:b/>
      <w:lang w:val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36C18"/>
    <w:pPr>
      <w:spacing w:before="120" w:after="100" w:line="276" w:lineRule="auto"/>
      <w:ind w:left="220"/>
      <w:jc w:val="both"/>
    </w:pPr>
    <w:rPr>
      <w:rFonts w:ascii="Calibri" w:eastAsia="Calibri" w:hAnsi="Calibri" w:cs="Times New Roman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6C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6C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36C18"/>
    <w:pPr>
      <w:spacing w:after="0" w:line="256" w:lineRule="auto"/>
    </w:pPr>
  </w:style>
  <w:style w:type="paragraph" w:styleId="ListParagraph">
    <w:name w:val="List Paragraph"/>
    <w:basedOn w:val="Normal"/>
    <w:uiPriority w:val="34"/>
    <w:qFormat/>
    <w:rsid w:val="00D36C18"/>
    <w:pPr>
      <w:spacing w:line="256" w:lineRule="auto"/>
      <w:ind w:left="720"/>
      <w:contextualSpacing/>
    </w:pPr>
    <w:rPr>
      <w:color w:val="C5E0B3" w:themeColor="accent6" w:theme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59CDD35C3154B853C14A5973D9177" ma:contentTypeVersion="16" ma:contentTypeDescription="Create a new document." ma:contentTypeScope="" ma:versionID="66b1b83fc5adb6a9da34be72e9ef9b98">
  <xsd:schema xmlns:xsd="http://www.w3.org/2001/XMLSchema" xmlns:xs="http://www.w3.org/2001/XMLSchema" xmlns:p="http://schemas.microsoft.com/office/2006/metadata/properties" xmlns:ns2="95e94ba8-06f2-464a-976b-09a63c8d55f3" xmlns:ns3="3dabffc9-16c3-42ec-b1e5-4cb70145edd7" targetNamespace="http://schemas.microsoft.com/office/2006/metadata/properties" ma:root="true" ma:fieldsID="90ea53eb8438d3dfef9cdd78bb7ddbd4" ns2:_="" ns3:_="">
    <xsd:import namespace="95e94ba8-06f2-464a-976b-09a63c8d55f3"/>
    <xsd:import namespace="3dabffc9-16c3-42ec-b1e5-4cb70145e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4ba8-06f2-464a-976b-09a63c8d5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892be2-1788-4ce5-99d9-ce25f50c50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bffc9-16c3-42ec-b1e5-4cb70145ed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a7aa7c-14f4-4404-ba28-fbb1631da0b2}" ma:internalName="TaxCatchAll" ma:showField="CatchAllData" ma:web="3dabffc9-16c3-42ec-b1e5-4cb70145ed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e94ba8-06f2-464a-976b-09a63c8d55f3">
      <Terms xmlns="http://schemas.microsoft.com/office/infopath/2007/PartnerControls"/>
    </lcf76f155ced4ddcb4097134ff3c332f>
    <TaxCatchAll xmlns="3dabffc9-16c3-42ec-b1e5-4cb70145edd7" xsi:nil="true"/>
  </documentManagement>
</p:properties>
</file>

<file path=customXml/itemProps1.xml><?xml version="1.0" encoding="utf-8"?>
<ds:datastoreItem xmlns:ds="http://schemas.openxmlformats.org/officeDocument/2006/customXml" ds:itemID="{2572A903-9084-48A3-A68D-3685826672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2FF7E-343C-49B2-A246-507B296EF554}"/>
</file>

<file path=customXml/itemProps3.xml><?xml version="1.0" encoding="utf-8"?>
<ds:datastoreItem xmlns:ds="http://schemas.openxmlformats.org/officeDocument/2006/customXml" ds:itemID="{BA88DEEC-15C8-45DA-8229-9204C7CEF9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4EB31-46EB-4509-A336-2E9E72FF76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/>
      <vt:lpstr/>
      <vt:lpstr/>
      <vt:lpstr>Executive Summary</vt:lpstr>
      <vt:lpstr>Table of Contents</vt:lpstr>
      <vt:lpstr>List of Tables</vt:lpstr>
      <vt:lpstr>List of Figures</vt:lpstr>
      <vt:lpstr>Abbreviations and acronyms</vt:lpstr>
      <vt:lpstr>Introduction</vt:lpstr>
      <vt:lpstr>Chapter </vt:lpstr>
      <vt:lpstr>    2.1	Sub-chapter level 1</vt:lpstr>
      <vt:lpstr>Chapter </vt:lpstr>
      <vt:lpstr>    Sub-chapter level 1</vt:lpstr>
      <vt:lpstr>    Sub-chapter level 1</vt:lpstr>
      <vt:lpstr>Chapter </vt:lpstr>
      <vt:lpstr>    Sub-chapter level 1</vt:lpstr>
      <vt:lpstr>    Sub-chapter level 1</vt:lpstr>
      <vt:lpstr>Conclusions</vt:lpstr>
      <vt:lpstr>    Sub-chapter level 1</vt:lpstr>
      <vt:lpstr>Annex I</vt:lpstr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</dc:creator>
  <cp:keywords/>
  <dc:description/>
  <cp:lastModifiedBy>Ana Cardoso</cp:lastModifiedBy>
  <cp:revision>9</cp:revision>
  <dcterms:created xsi:type="dcterms:W3CDTF">2019-05-14T14:49:00Z</dcterms:created>
  <dcterms:modified xsi:type="dcterms:W3CDTF">2023-01-24T11:12:00Z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0x0101000C159CDD35C3154B853C14A5973D9177</vt:lpwstr>
  </property>
</Properties>
</file>